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8A" w:rsidRPr="00E815D9" w:rsidRDefault="00674B8A" w:rsidP="00674B8A">
      <w:pPr>
        <w:rPr>
          <w:sz w:val="22"/>
          <w:lang w:val="en-CA"/>
        </w:rPr>
      </w:pPr>
      <w:r w:rsidRPr="00E815D9">
        <w:rPr>
          <w:b/>
          <w:bCs/>
          <w:sz w:val="22"/>
          <w:lang w:val="en-CA"/>
        </w:rPr>
        <w:t xml:space="preserve">Rocher, François. 2007."The end of the '"Two Solitudes"? The presence (or absence) of the work of french-speaking scholars in Canadian politics", </w:t>
      </w:r>
      <w:r w:rsidRPr="00E815D9">
        <w:rPr>
          <w:b/>
          <w:bCs/>
          <w:i/>
          <w:iCs/>
          <w:sz w:val="22"/>
          <w:lang w:val="en-CA"/>
        </w:rPr>
        <w:t>Canadian Journal of Political Science</w:t>
      </w:r>
      <w:r w:rsidRPr="00E815D9">
        <w:rPr>
          <w:b/>
          <w:bCs/>
          <w:sz w:val="22"/>
          <w:lang w:val="en-CA"/>
        </w:rPr>
        <w:t xml:space="preserve">, vol. 40, no 4. 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Goal: assess the presence (or the lack thereof) of references to work done by French-speaking scholars in the broad literature dealing with Canadian politics.between 1995 and 2005.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It is possible to estimate the contribution of francophone scholars as being between 20% and 25% of all knowledge in Canada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n1: 79 books written in English in major Canadian publishers (UBC press; UofT Press; McGill-Queen's press; UofO Press...) about Canadian politics (among a pop. Of 300)</w:t>
      </w:r>
      <w:r w:rsidRPr="00E815D9">
        <w:rPr>
          <w:sz w:val="22"/>
          <w:lang w:val="en-CA"/>
        </w:rPr>
        <w:br/>
        <w:t>total number of (bibliographical) references: 26, 040</w:t>
      </w:r>
      <w:r w:rsidRPr="00E815D9">
        <w:rPr>
          <w:sz w:val="22"/>
          <w:lang w:val="en-CA"/>
        </w:rPr>
        <w:br/>
        <w:t>references by francophone-Canadian author: 1962 (7.5%)</w:t>
      </w:r>
      <w:r w:rsidRPr="00E815D9">
        <w:rPr>
          <w:sz w:val="22"/>
          <w:lang w:val="en-CA"/>
        </w:rPr>
        <w:br/>
        <w:t xml:space="preserve">median book: 4.9% of the references were authored by francophone Canadians </w:t>
      </w:r>
      <w:r w:rsidRPr="00E815D9">
        <w:rPr>
          <w:sz w:val="22"/>
          <w:lang w:val="en-CA"/>
        </w:rPr>
        <w:br/>
        <w:t xml:space="preserve">Main result: francophone Canadian scholars made up around 5% of bibliographical references in scholarly books published in Canada between 1995 and 2005. 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n2: 5 introductory texbooks to Canadian politics (written in English)</w:t>
      </w:r>
      <w:r w:rsidRPr="00E815D9">
        <w:rPr>
          <w:sz w:val="22"/>
          <w:lang w:val="en-CA"/>
        </w:rPr>
        <w:br/>
        <w:t>number of references:  2, 726</w:t>
      </w:r>
      <w:r w:rsidRPr="00E815D9">
        <w:rPr>
          <w:sz w:val="22"/>
          <w:lang w:val="en-CA"/>
        </w:rPr>
        <w:br/>
        <w:t>Only 4% of references refer to francophone Canadian scholars (4.1% among the "suggested reading lists")</w:t>
      </w:r>
      <w:r w:rsidRPr="00E815D9">
        <w:rPr>
          <w:sz w:val="22"/>
          <w:lang w:val="en-CA"/>
        </w:rPr>
        <w:br/>
      </w:r>
      <w:r w:rsidRPr="00E815D9">
        <w:rPr>
          <w:sz w:val="22"/>
          <w:lang w:val="en-CA"/>
        </w:rPr>
        <w:br/>
        <w:t>Critique:</w:t>
      </w:r>
      <w:r w:rsidRPr="00E815D9">
        <w:rPr>
          <w:sz w:val="22"/>
          <w:lang w:val="en-CA"/>
        </w:rPr>
        <w:br/>
        <w:t>To what extent do Francophone Canadian authors quote Anglophone Canadian authors in books written in French in French publishing houses. In the English texts, by quoting the Anglophone at a rate of 50%, Francophone are actually under-quoting them at a similar rate (50% is just as short of 75%, as 5% is to 25%)</w:t>
      </w:r>
    </w:p>
    <w:p w:rsidR="00674B8A" w:rsidRPr="00E815D9" w:rsidRDefault="00674B8A" w:rsidP="00674B8A">
      <w:pPr>
        <w:rPr>
          <w:sz w:val="22"/>
          <w:lang w:val="en-CA"/>
        </w:rPr>
      </w:pPr>
    </w:p>
    <w:p w:rsidR="00674B8A" w:rsidRPr="00E815D9" w:rsidRDefault="00674B8A" w:rsidP="00674B8A">
      <w:pPr>
        <w:rPr>
          <w:b/>
          <w:bCs/>
          <w:sz w:val="22"/>
          <w:lang w:val="en-CA"/>
        </w:rPr>
      </w:pPr>
      <w:r w:rsidRPr="00E815D9">
        <w:rPr>
          <w:sz w:val="22"/>
          <w:lang w:val="en-CA"/>
        </w:rPr>
        <w:t>Textbooks: more revealing. Books can concern areas or issues where it is not necessarily relevant to quote francophone authors</w:t>
      </w:r>
    </w:p>
    <w:p w:rsidR="0081648C" w:rsidRDefault="00674B8A"/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4B8A"/>
    <w:rsid w:val="00674B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B8A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2012-04-19T14:45:00Z</dcterms:created>
  <dcterms:modified xsi:type="dcterms:W3CDTF">2012-04-19T14:45:00Z</dcterms:modified>
</cp:coreProperties>
</file>